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0EBE" w14:textId="2EE6A4F7" w:rsidR="00E45F00" w:rsidRDefault="00E45F00" w:rsidP="00F4481C">
      <w:pPr>
        <w:spacing w:line="300" w:lineRule="exact"/>
        <w:rPr>
          <w:rFonts w:ascii="Arial" w:hAnsi="Arial" w:cs="Arial"/>
        </w:rPr>
      </w:pPr>
      <w:r>
        <w:rPr>
          <w:rFonts w:ascii="Arial" w:hAnsi="Arial" w:cs="Arial"/>
        </w:rPr>
        <w:t xml:space="preserve">Hello, my name is </w:t>
      </w:r>
      <w:r w:rsidR="00746D36">
        <w:rPr>
          <w:rFonts w:ascii="Arial" w:hAnsi="Arial" w:cs="Arial"/>
        </w:rPr>
        <w:t>Nancy Stowers</w:t>
      </w:r>
      <w:r>
        <w:rPr>
          <w:rFonts w:ascii="Arial" w:hAnsi="Arial" w:cs="Arial"/>
        </w:rPr>
        <w:t xml:space="preserve">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40B2475F" w14:textId="77777777" w:rsidR="00E45F00" w:rsidRDefault="00E45F00" w:rsidP="00F4481C">
      <w:pPr>
        <w:spacing w:line="300" w:lineRule="exact"/>
        <w:rPr>
          <w:rFonts w:ascii="Arial" w:hAnsi="Arial" w:cs="Arial"/>
        </w:rPr>
      </w:pPr>
    </w:p>
    <w:p w14:paraId="1268D1C5" w14:textId="723FE6D7" w:rsidR="00E45F00" w:rsidRDefault="00E45F00" w:rsidP="00F4481C">
      <w:pPr>
        <w:spacing w:line="300" w:lineRule="exact"/>
        <w:rPr>
          <w:rFonts w:ascii="Arial" w:hAnsi="Arial" w:cs="Arial"/>
        </w:rPr>
      </w:pPr>
      <w:r>
        <w:rPr>
          <w:rFonts w:ascii="Arial" w:hAnsi="Arial" w:cs="Arial"/>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w:t>
      </w:r>
      <w:r w:rsidR="00D203F3">
        <w:rPr>
          <w:rFonts w:ascii="Arial" w:hAnsi="Arial" w:cs="Arial"/>
        </w:rPr>
        <w:t xml:space="preserve"> and </w:t>
      </w:r>
      <w:r>
        <w:rPr>
          <w:rFonts w:ascii="Arial" w:hAnsi="Arial" w:cs="Arial"/>
        </w:rPr>
        <w:t>surrender</w:t>
      </w:r>
      <w:r w:rsidR="00D203F3">
        <w:rPr>
          <w:rFonts w:ascii="Arial" w:hAnsi="Arial" w:cs="Arial"/>
        </w:rPr>
        <w:t>ed</w:t>
      </w:r>
      <w:r>
        <w:rPr>
          <w:rFonts w:ascii="Arial" w:hAnsi="Arial" w:cs="Arial"/>
        </w:rPr>
        <w:t xml:space="preserve"> his life</w:t>
      </w:r>
      <w:r w:rsidR="00D203F3">
        <w:rPr>
          <w:rFonts w:ascii="Arial" w:hAnsi="Arial" w:cs="Arial"/>
        </w:rPr>
        <w:t xml:space="preserve"> by</w:t>
      </w:r>
      <w:r>
        <w:rPr>
          <w:rFonts w:ascii="Arial" w:hAnsi="Arial" w:cs="Arial"/>
        </w:rPr>
        <w:t xml:space="preserve"> dying for our sins. (John 3:16) How might we show our appreciation for all that Christ has done for us and will yet do for us in the future?</w:t>
      </w:r>
    </w:p>
    <w:p w14:paraId="5A442644" w14:textId="77777777" w:rsidR="00E45F00" w:rsidRDefault="00E45F00" w:rsidP="00F4481C">
      <w:pPr>
        <w:spacing w:line="300" w:lineRule="exact"/>
        <w:rPr>
          <w:rFonts w:ascii="Arial" w:hAnsi="Arial" w:cs="Arial"/>
        </w:rPr>
      </w:pPr>
    </w:p>
    <w:p w14:paraId="037CE549" w14:textId="187545B7" w:rsidR="00E45F00" w:rsidRDefault="00E45F00" w:rsidP="00F4481C">
      <w:pPr>
        <w:spacing w:line="300" w:lineRule="exact"/>
        <w:rPr>
          <w:rFonts w:ascii="Arial" w:hAnsi="Arial" w:cs="Arial"/>
        </w:rPr>
      </w:pPr>
      <w:r>
        <w:rPr>
          <w:rFonts w:ascii="Arial" w:hAnsi="Arial" w:cs="Arial"/>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w:t>
      </w:r>
      <w:r w:rsidR="00F4481C">
        <w:rPr>
          <w:rFonts w:ascii="Arial" w:hAnsi="Arial" w:cs="Arial"/>
        </w:rPr>
        <w:t xml:space="preserve"> </w:t>
      </w:r>
      <w:r>
        <w:rPr>
          <w:rFonts w:ascii="Arial" w:hAnsi="Arial" w:cs="Arial"/>
        </w:rPr>
        <w:t>Because of social distancing restrictions</w:t>
      </w:r>
      <w:r w:rsidR="002B6D86">
        <w:rPr>
          <w:rFonts w:ascii="Arial" w:hAnsi="Arial" w:cs="Arial"/>
        </w:rPr>
        <w:t xml:space="preserve"> imposed by the Pandemic</w:t>
      </w:r>
      <w:r>
        <w:rPr>
          <w:rFonts w:ascii="Arial" w:hAnsi="Arial" w:cs="Arial"/>
        </w:rPr>
        <w:t xml:space="preserve">, these events will not be held in person but will be held virtually on Zoom. </w:t>
      </w:r>
      <w:r w:rsidR="006838B7">
        <w:rPr>
          <w:rFonts w:ascii="Arial" w:hAnsi="Arial" w:cs="Arial"/>
        </w:rPr>
        <w:t xml:space="preserve">This will allow you to view the program right from the comforts of your home. </w:t>
      </w:r>
      <w:r>
        <w:rPr>
          <w:rFonts w:ascii="Arial" w:hAnsi="Arial" w:cs="Arial"/>
        </w:rPr>
        <w:t>I have enclosed an invitation which provides more details.</w:t>
      </w:r>
    </w:p>
    <w:p w14:paraId="6974C82E" w14:textId="77777777" w:rsidR="00E45F00" w:rsidRDefault="00E45F00" w:rsidP="00F4481C">
      <w:pPr>
        <w:spacing w:line="300" w:lineRule="exact"/>
        <w:rPr>
          <w:rFonts w:ascii="Arial" w:hAnsi="Arial" w:cs="Arial"/>
        </w:rPr>
      </w:pPr>
    </w:p>
    <w:p w14:paraId="4030826C" w14:textId="192ECB2E" w:rsidR="00E45F00" w:rsidRDefault="00E45F00" w:rsidP="00F4481C">
      <w:pPr>
        <w:spacing w:line="300" w:lineRule="exact"/>
        <w:rPr>
          <w:rFonts w:ascii="Arial" w:hAnsi="Arial" w:cs="Arial"/>
        </w:rPr>
      </w:pPr>
      <w:r>
        <w:rPr>
          <w:rFonts w:ascii="Arial" w:hAnsi="Arial" w:cs="Arial"/>
        </w:rPr>
        <w:t>Please call my personal number at (618)</w:t>
      </w:r>
      <w:r w:rsidR="004770C4">
        <w:rPr>
          <w:rFonts w:ascii="Arial" w:hAnsi="Arial" w:cs="Arial"/>
        </w:rPr>
        <w:t xml:space="preserve"> </w:t>
      </w:r>
      <w:r w:rsidR="00746D36">
        <w:rPr>
          <w:rFonts w:ascii="Arial" w:hAnsi="Arial" w:cs="Arial"/>
        </w:rPr>
        <w:t>218-4479</w:t>
      </w:r>
      <w:r>
        <w:rPr>
          <w:rFonts w:ascii="Arial" w:hAnsi="Arial" w:cs="Arial"/>
        </w:rPr>
        <w:t xml:space="preserve"> so that a link to the event can be provided. I sincerely hope you and your family can attend both events.</w:t>
      </w:r>
    </w:p>
    <w:p w14:paraId="5D80349E" w14:textId="77777777" w:rsidR="00A67A78" w:rsidRDefault="00A67A78"/>
    <w:sectPr w:rsidR="00A6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45F00"/>
    <w:rsid w:val="002B6D86"/>
    <w:rsid w:val="004770C4"/>
    <w:rsid w:val="006838B7"/>
    <w:rsid w:val="00746D36"/>
    <w:rsid w:val="00A67A78"/>
    <w:rsid w:val="00D203F3"/>
    <w:rsid w:val="00E45F00"/>
    <w:rsid w:val="00F4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5EC6"/>
  <w15:chartTrackingRefBased/>
  <w15:docId w15:val="{6F6D4CEB-6860-4419-8360-10963CA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00"/>
    <w:pPr>
      <w:spacing w:after="0" w:line="240" w:lineRule="auto"/>
    </w:pPr>
    <w:rPr>
      <w:rFonts w:ascii="Bookman Old Style" w:hAnsi="Bookman Old Style"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6</cp:revision>
  <dcterms:created xsi:type="dcterms:W3CDTF">2021-02-09T03:12:00Z</dcterms:created>
  <dcterms:modified xsi:type="dcterms:W3CDTF">2021-02-09T04:01:00Z</dcterms:modified>
</cp:coreProperties>
</file>